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0A" w:rsidRDefault="00FE1C0A" w:rsidP="00185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БЛАНКЕ Администрации района </w:t>
      </w:r>
    </w:p>
    <w:p w:rsidR="00FE1C0A" w:rsidRDefault="00FE1C0A" w:rsidP="001859E1">
      <w:pPr>
        <w:ind w:firstLine="709"/>
        <w:jc w:val="both"/>
        <w:rPr>
          <w:sz w:val="28"/>
          <w:szCs w:val="28"/>
        </w:rPr>
      </w:pPr>
    </w:p>
    <w:p w:rsidR="00FE1C0A" w:rsidRDefault="00FE1C0A" w:rsidP="001859E1">
      <w:pPr>
        <w:ind w:firstLine="709"/>
        <w:jc w:val="both"/>
        <w:rPr>
          <w:sz w:val="28"/>
          <w:szCs w:val="28"/>
        </w:rPr>
      </w:pPr>
    </w:p>
    <w:p w:rsidR="00FE1C0A" w:rsidRDefault="00FE1C0A" w:rsidP="001859E1">
      <w:pPr>
        <w:ind w:firstLine="709"/>
        <w:jc w:val="both"/>
        <w:rPr>
          <w:sz w:val="28"/>
          <w:szCs w:val="28"/>
        </w:rPr>
      </w:pPr>
    </w:p>
    <w:p w:rsidR="00FE1C0A" w:rsidRDefault="00FE1C0A" w:rsidP="001859E1">
      <w:pPr>
        <w:ind w:firstLine="709"/>
        <w:jc w:val="both"/>
        <w:rPr>
          <w:sz w:val="28"/>
          <w:szCs w:val="28"/>
        </w:rPr>
      </w:pPr>
    </w:p>
    <w:p w:rsidR="00FE1C0A" w:rsidRDefault="00FE1C0A" w:rsidP="001859E1">
      <w:pPr>
        <w:ind w:firstLine="709"/>
        <w:jc w:val="both"/>
        <w:rPr>
          <w:sz w:val="28"/>
          <w:szCs w:val="28"/>
        </w:rPr>
      </w:pPr>
    </w:p>
    <w:p w:rsidR="00FE1C0A" w:rsidRDefault="00FE1C0A" w:rsidP="001859E1">
      <w:pPr>
        <w:ind w:firstLine="709"/>
        <w:jc w:val="both"/>
        <w:rPr>
          <w:sz w:val="28"/>
          <w:szCs w:val="28"/>
        </w:rPr>
      </w:pPr>
    </w:p>
    <w:p w:rsidR="00FE1C0A" w:rsidRDefault="00FE1C0A" w:rsidP="00185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Министерство </w:t>
      </w:r>
    </w:p>
    <w:p w:rsidR="00FE1C0A" w:rsidRDefault="00FE1C0A" w:rsidP="00185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природопользования и экологии </w:t>
      </w:r>
    </w:p>
    <w:p w:rsidR="00FE1C0A" w:rsidRDefault="00FE1C0A" w:rsidP="00185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Республики Башкортостан</w:t>
      </w:r>
    </w:p>
    <w:p w:rsidR="00FE1C0A" w:rsidRDefault="00FE1C0A" w:rsidP="00185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E1C0A" w:rsidRDefault="00FE1C0A" w:rsidP="00185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E1C0A" w:rsidRDefault="00FE1C0A" w:rsidP="001859E1">
      <w:pPr>
        <w:ind w:firstLine="709"/>
        <w:jc w:val="both"/>
        <w:rPr>
          <w:sz w:val="28"/>
          <w:szCs w:val="28"/>
        </w:rPr>
      </w:pPr>
    </w:p>
    <w:p w:rsidR="00FE1C0A" w:rsidRDefault="00FE1C0A" w:rsidP="00050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_________________ район Республики Башкортостан сообщает, что уведомление о проведении общественных обсуждений по объекту государственной экологической экспертизы «Материалы, обосновывающие лимит и квоты добычи охотничьих ресурсов на территории Республики Башкортостан на период       с 1 августа 2024 года до 1 августа 2025 года», включая предварительные материалы оценки воздействия на окружающую среду (проектная документация) размещено на официальном сайте муниципального района  _______________              __________________________________________     </w:t>
      </w:r>
    </w:p>
    <w:p w:rsidR="00FE1C0A" w:rsidRDefault="00FE1C0A" w:rsidP="00050567">
      <w:pPr>
        <w:jc w:val="both"/>
        <w:rPr>
          <w:sz w:val="24"/>
          <w:szCs w:val="24"/>
        </w:rPr>
      </w:pPr>
      <w:r w:rsidRPr="008926CD">
        <w:rPr>
          <w:sz w:val="24"/>
          <w:szCs w:val="24"/>
        </w:rPr>
        <w:t>(дата ра</w:t>
      </w:r>
      <w:r>
        <w:rPr>
          <w:sz w:val="24"/>
          <w:szCs w:val="24"/>
        </w:rPr>
        <w:t>змещения</w:t>
      </w:r>
      <w:r w:rsidRPr="008926C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                          </w:t>
      </w:r>
      <w:r w:rsidRPr="008926CD">
        <w:rPr>
          <w:sz w:val="24"/>
          <w:szCs w:val="24"/>
        </w:rPr>
        <w:t>(</w:t>
      </w:r>
      <w:r>
        <w:rPr>
          <w:sz w:val="24"/>
          <w:szCs w:val="24"/>
        </w:rPr>
        <w:t>ссылка на Интернет-ресурс</w:t>
      </w:r>
      <w:r w:rsidRPr="008926CD">
        <w:rPr>
          <w:sz w:val="24"/>
          <w:szCs w:val="24"/>
        </w:rPr>
        <w:t>)</w:t>
      </w:r>
    </w:p>
    <w:p w:rsidR="00FE1C0A" w:rsidRPr="008926CD" w:rsidRDefault="00FE1C0A" w:rsidP="001859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E1C0A" w:rsidRDefault="00FE1C0A" w:rsidP="001859E1">
      <w:pPr>
        <w:ind w:firstLine="709"/>
        <w:jc w:val="both"/>
        <w:rPr>
          <w:sz w:val="28"/>
          <w:szCs w:val="28"/>
        </w:rPr>
      </w:pPr>
    </w:p>
    <w:p w:rsidR="00FE1C0A" w:rsidRDefault="00FE1C0A" w:rsidP="001859E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E1C0A" w:rsidRDefault="00FE1C0A" w:rsidP="001859E1">
      <w:pPr>
        <w:jc w:val="both"/>
        <w:rPr>
          <w:sz w:val="28"/>
          <w:szCs w:val="28"/>
        </w:rPr>
      </w:pPr>
    </w:p>
    <w:p w:rsidR="00FE1C0A" w:rsidRDefault="00FE1C0A" w:rsidP="00185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                                                                                         И.О. Фамилия                           </w:t>
      </w:r>
    </w:p>
    <w:p w:rsidR="00FE1C0A" w:rsidRDefault="00FE1C0A" w:rsidP="001859E1"/>
    <w:p w:rsidR="00FE1C0A" w:rsidRDefault="00FE1C0A" w:rsidP="001859E1"/>
    <w:p w:rsidR="00FE1C0A" w:rsidRDefault="00FE1C0A" w:rsidP="001859E1"/>
    <w:p w:rsidR="00FE1C0A" w:rsidRDefault="00FE1C0A" w:rsidP="001859E1"/>
    <w:p w:rsidR="00FE1C0A" w:rsidRDefault="00FE1C0A" w:rsidP="001859E1"/>
    <w:p w:rsidR="00FE1C0A" w:rsidRDefault="00FE1C0A" w:rsidP="001859E1"/>
    <w:p w:rsidR="00FE1C0A" w:rsidRDefault="00FE1C0A" w:rsidP="001859E1"/>
    <w:p w:rsidR="00FE1C0A" w:rsidRDefault="00FE1C0A" w:rsidP="001859E1"/>
    <w:p w:rsidR="00FE1C0A" w:rsidRDefault="00FE1C0A" w:rsidP="001859E1"/>
    <w:p w:rsidR="00FE1C0A" w:rsidRDefault="00FE1C0A" w:rsidP="001859E1"/>
    <w:p w:rsidR="00FE1C0A" w:rsidRDefault="00FE1C0A" w:rsidP="001859E1"/>
    <w:p w:rsidR="00FE1C0A" w:rsidRDefault="00FE1C0A" w:rsidP="001859E1"/>
    <w:p w:rsidR="00FE1C0A" w:rsidRDefault="00FE1C0A" w:rsidP="001859E1"/>
    <w:p w:rsidR="00FE1C0A" w:rsidRDefault="00FE1C0A" w:rsidP="001859E1"/>
    <w:p w:rsidR="00FE1C0A" w:rsidRDefault="00FE1C0A" w:rsidP="001859E1"/>
    <w:p w:rsidR="00FE1C0A" w:rsidRDefault="00FE1C0A" w:rsidP="001859E1"/>
    <w:p w:rsidR="00FE1C0A" w:rsidRDefault="00FE1C0A" w:rsidP="001859E1"/>
    <w:sectPr w:rsidR="00FE1C0A" w:rsidSect="0091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E19"/>
    <w:rsid w:val="00050567"/>
    <w:rsid w:val="000B28BC"/>
    <w:rsid w:val="001859E1"/>
    <w:rsid w:val="00200ADA"/>
    <w:rsid w:val="00253E6A"/>
    <w:rsid w:val="0027526C"/>
    <w:rsid w:val="002D083C"/>
    <w:rsid w:val="0030264B"/>
    <w:rsid w:val="003B36F0"/>
    <w:rsid w:val="00443181"/>
    <w:rsid w:val="004B2CC4"/>
    <w:rsid w:val="00607FA6"/>
    <w:rsid w:val="007D6C15"/>
    <w:rsid w:val="008926CD"/>
    <w:rsid w:val="008A3B6C"/>
    <w:rsid w:val="008B3A01"/>
    <w:rsid w:val="00914676"/>
    <w:rsid w:val="00A3728F"/>
    <w:rsid w:val="00BA09C9"/>
    <w:rsid w:val="00BC7E19"/>
    <w:rsid w:val="00C45310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E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6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C15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8926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184</Words>
  <Characters>1052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Коломейцева Галина Ивановна</dc:creator>
  <cp:keywords/>
  <dc:description/>
  <cp:lastModifiedBy>ASUS</cp:lastModifiedBy>
  <cp:revision>11</cp:revision>
  <cp:lastPrinted>2022-03-22T10:50:00Z</cp:lastPrinted>
  <dcterms:created xsi:type="dcterms:W3CDTF">2020-02-19T10:01:00Z</dcterms:created>
  <dcterms:modified xsi:type="dcterms:W3CDTF">2024-03-10T16:31:00Z</dcterms:modified>
</cp:coreProperties>
</file>